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120" w:rsidRPr="006576DF" w:rsidRDefault="006576D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omic Relief" w:eastAsia="Comic Relief" w:hAnsi="Comic Relief" w:cs="Comic Relief"/>
          <w:color w:val="000000"/>
          <w:sz w:val="28"/>
          <w:szCs w:val="28"/>
          <w:u w:val="single"/>
        </w:rPr>
      </w:pPr>
      <w:r>
        <w:rPr>
          <w:rFonts w:ascii="Comic Relief" w:eastAsia="Comic Relief" w:hAnsi="Comic Relief" w:cs="Comic Relief"/>
        </w:rPr>
        <w:t xml:space="preserve">                                                                                       </w:t>
      </w:r>
      <w:r w:rsidRPr="006576DF">
        <w:rPr>
          <w:rFonts w:ascii="Comic Relief" w:eastAsia="Comic Relief" w:hAnsi="Comic Relief" w:cs="Comic Relief"/>
          <w:sz w:val="28"/>
          <w:szCs w:val="28"/>
          <w:highlight w:val="yellow"/>
          <w:u w:val="single"/>
        </w:rPr>
        <w:t>Reception timetable 2026/27</w:t>
      </w:r>
      <w:r w:rsidRPr="006576DF">
        <w:rPr>
          <w:rFonts w:ascii="Comic Relief" w:eastAsia="Comic Relief" w:hAnsi="Comic Relief" w:cs="Comic Relief"/>
          <w:sz w:val="28"/>
          <w:szCs w:val="28"/>
          <w:u w:val="single"/>
        </w:rPr>
        <w:t xml:space="preserve"> </w:t>
      </w:r>
    </w:p>
    <w:tbl>
      <w:tblPr>
        <w:tblStyle w:val="a"/>
        <w:tblpPr w:leftFromText="180" w:rightFromText="180" w:vertAnchor="page" w:horzAnchor="margin" w:tblpXSpec="center" w:tblpY="1561"/>
        <w:tblW w:w="15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2730"/>
        <w:gridCol w:w="2850"/>
        <w:gridCol w:w="1509"/>
        <w:gridCol w:w="1559"/>
        <w:gridCol w:w="2692"/>
        <w:gridCol w:w="2565"/>
      </w:tblGrid>
      <w:tr w:rsidR="00425120" w:rsidTr="006576DF">
        <w:trPr>
          <w:trHeight w:val="547"/>
        </w:trPr>
        <w:tc>
          <w:tcPr>
            <w:tcW w:w="1695" w:type="dxa"/>
            <w:shd w:val="clear" w:color="auto" w:fill="auto"/>
          </w:tcPr>
          <w:p w:rsidR="00425120" w:rsidRDefault="00425120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73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>
              <w:rPr>
                <w:rFonts w:ascii="Comic Relief" w:eastAsia="Comic Relief" w:hAnsi="Comic Relief" w:cs="Comic Relief"/>
                <w:b/>
                <w:bCs/>
              </w:rPr>
              <w:t>Monday</w:t>
            </w:r>
          </w:p>
        </w:tc>
        <w:tc>
          <w:tcPr>
            <w:tcW w:w="285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>
              <w:rPr>
                <w:rFonts w:ascii="Comic Relief" w:eastAsia="Comic Relief" w:hAnsi="Comic Relief" w:cs="Comic Relief"/>
                <w:b/>
                <w:bCs/>
              </w:rPr>
              <w:t>Tuesday</w:t>
            </w:r>
          </w:p>
        </w:tc>
        <w:tc>
          <w:tcPr>
            <w:tcW w:w="3068" w:type="dxa"/>
            <w:gridSpan w:val="2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>
              <w:rPr>
                <w:rFonts w:ascii="Comic Relief" w:eastAsia="Comic Relief" w:hAnsi="Comic Relief" w:cs="Comic Relief"/>
                <w:b/>
                <w:bCs/>
              </w:rPr>
              <w:t>Wednesday | PPA 9-11 (</w:t>
            </w:r>
            <w:proofErr w:type="spellStart"/>
            <w:r>
              <w:rPr>
                <w:rFonts w:ascii="Comic Relief" w:eastAsia="Comic Relief" w:hAnsi="Comic Relief" w:cs="Comic Relief"/>
                <w:b/>
                <w:bCs/>
              </w:rPr>
              <w:t>Parhana</w:t>
            </w:r>
            <w:proofErr w:type="spellEnd"/>
            <w:r>
              <w:rPr>
                <w:rFonts w:ascii="Comic Relief" w:eastAsia="Comic Relief" w:hAnsi="Comic Relief" w:cs="Comic Relief"/>
                <w:b/>
                <w:bCs/>
              </w:rPr>
              <w:t>)</w:t>
            </w:r>
          </w:p>
        </w:tc>
        <w:tc>
          <w:tcPr>
            <w:tcW w:w="2692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>
              <w:rPr>
                <w:rFonts w:ascii="Comic Relief" w:eastAsia="Comic Relief" w:hAnsi="Comic Relief" w:cs="Comic Relief"/>
                <w:b/>
                <w:bCs/>
              </w:rPr>
              <w:t>Thursday</w:t>
            </w:r>
          </w:p>
        </w:tc>
        <w:tc>
          <w:tcPr>
            <w:tcW w:w="2565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>
              <w:rPr>
                <w:rFonts w:ascii="Comic Relief" w:eastAsia="Comic Relief" w:hAnsi="Comic Relief" w:cs="Comic Relief"/>
                <w:b/>
                <w:bCs/>
              </w:rPr>
              <w:t>Friday</w:t>
            </w:r>
          </w:p>
        </w:tc>
      </w:tr>
      <w:tr w:rsidR="00425120" w:rsidTr="006576DF">
        <w:trPr>
          <w:trHeight w:val="502"/>
        </w:trPr>
        <w:tc>
          <w:tcPr>
            <w:tcW w:w="1695" w:type="dxa"/>
            <w:shd w:val="clear" w:color="auto" w:fill="auto"/>
          </w:tcPr>
          <w:p w:rsidR="00425120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9:00 - 9:15</w:t>
            </w:r>
          </w:p>
        </w:tc>
        <w:tc>
          <w:tcPr>
            <w:tcW w:w="273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Registration</w:t>
            </w:r>
          </w:p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Morning wake up dance</w:t>
            </w:r>
          </w:p>
        </w:tc>
        <w:tc>
          <w:tcPr>
            <w:tcW w:w="285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Registration</w:t>
            </w:r>
          </w:p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Morning wake up dance</w:t>
            </w:r>
          </w:p>
        </w:tc>
        <w:tc>
          <w:tcPr>
            <w:tcW w:w="3068" w:type="dxa"/>
            <w:gridSpan w:val="2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Registration</w:t>
            </w:r>
          </w:p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Morning wake up dance</w:t>
            </w:r>
          </w:p>
        </w:tc>
        <w:tc>
          <w:tcPr>
            <w:tcW w:w="2692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Registration</w:t>
            </w:r>
          </w:p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Morning wake up dance</w:t>
            </w:r>
          </w:p>
        </w:tc>
        <w:tc>
          <w:tcPr>
            <w:tcW w:w="2565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Registration</w:t>
            </w:r>
          </w:p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Morning wake up dance</w:t>
            </w:r>
          </w:p>
        </w:tc>
      </w:tr>
      <w:tr w:rsidR="00425120" w:rsidTr="006576DF">
        <w:trPr>
          <w:trHeight w:val="871"/>
        </w:trPr>
        <w:tc>
          <w:tcPr>
            <w:tcW w:w="1695" w:type="dxa"/>
            <w:shd w:val="clear" w:color="auto" w:fill="auto"/>
          </w:tcPr>
          <w:p w:rsidR="00425120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9:15 - 9.35</w:t>
            </w:r>
          </w:p>
        </w:tc>
        <w:tc>
          <w:tcPr>
            <w:tcW w:w="2730" w:type="dxa"/>
            <w:shd w:val="clear" w:color="auto" w:fill="auto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 xml:space="preserve">            Literacy </w:t>
            </w:r>
          </w:p>
        </w:tc>
        <w:tc>
          <w:tcPr>
            <w:tcW w:w="2850" w:type="dxa"/>
            <w:shd w:val="clear" w:color="auto" w:fill="auto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 xml:space="preserve">          Literacy</w:t>
            </w:r>
          </w:p>
        </w:tc>
        <w:tc>
          <w:tcPr>
            <w:tcW w:w="3068" w:type="dxa"/>
            <w:gridSpan w:val="2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PSHE</w:t>
            </w:r>
          </w:p>
        </w:tc>
        <w:tc>
          <w:tcPr>
            <w:tcW w:w="2692" w:type="dxa"/>
            <w:shd w:val="clear" w:color="auto" w:fill="auto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 xml:space="preserve">           Drumming</w:t>
            </w:r>
          </w:p>
        </w:tc>
        <w:tc>
          <w:tcPr>
            <w:tcW w:w="2565" w:type="dxa"/>
            <w:shd w:val="clear" w:color="auto" w:fill="auto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 xml:space="preserve">             Literacy</w:t>
            </w:r>
          </w:p>
          <w:p w:rsidR="00425120" w:rsidRDefault="00425120" w:rsidP="006576DF">
            <w:pPr>
              <w:rPr>
                <w:rFonts w:ascii="Comic Relief" w:eastAsia="Comic Relief" w:hAnsi="Comic Relief" w:cs="Comic Relief"/>
              </w:rPr>
            </w:pPr>
          </w:p>
        </w:tc>
      </w:tr>
      <w:tr w:rsidR="00425120" w:rsidTr="006576DF">
        <w:trPr>
          <w:trHeight w:val="643"/>
        </w:trPr>
        <w:tc>
          <w:tcPr>
            <w:tcW w:w="1695" w:type="dxa"/>
            <w:shd w:val="clear" w:color="auto" w:fill="auto"/>
          </w:tcPr>
          <w:p w:rsidR="00425120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9.40-10.30</w:t>
            </w:r>
          </w:p>
        </w:tc>
        <w:tc>
          <w:tcPr>
            <w:tcW w:w="273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flow/Adult led activities</w:t>
            </w:r>
          </w:p>
        </w:tc>
        <w:tc>
          <w:tcPr>
            <w:tcW w:w="285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flow/Adult led activities</w:t>
            </w:r>
          </w:p>
        </w:tc>
        <w:tc>
          <w:tcPr>
            <w:tcW w:w="3068" w:type="dxa"/>
            <w:gridSpan w:val="2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flow/Adult led activities</w:t>
            </w:r>
          </w:p>
        </w:tc>
        <w:tc>
          <w:tcPr>
            <w:tcW w:w="2692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cooking /</w:t>
            </w:r>
            <w:proofErr w:type="spellStart"/>
            <w:r>
              <w:rPr>
                <w:rFonts w:ascii="Comic Relief" w:eastAsia="Comic Relief" w:hAnsi="Comic Relief" w:cs="Comic Relief"/>
              </w:rPr>
              <w:t>freeflow</w:t>
            </w:r>
            <w:proofErr w:type="spellEnd"/>
          </w:p>
        </w:tc>
        <w:tc>
          <w:tcPr>
            <w:tcW w:w="2565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flow/Adult led activities</w:t>
            </w:r>
          </w:p>
        </w:tc>
      </w:tr>
      <w:tr w:rsidR="00425120" w:rsidTr="006576DF">
        <w:trPr>
          <w:trHeight w:val="690"/>
        </w:trPr>
        <w:tc>
          <w:tcPr>
            <w:tcW w:w="16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25120" w:rsidRP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10.30-</w:t>
            </w:r>
            <w:r w:rsidRPr="006576DF">
              <w:rPr>
                <w:rFonts w:ascii="Comic Relief" w:eastAsia="Comic Relief" w:hAnsi="Comic Relief" w:cs="Comic Relief"/>
                <w:b/>
                <w:bCs/>
              </w:rPr>
              <w:t>10.45</w:t>
            </w:r>
          </w:p>
          <w:p w:rsidR="006576DF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</w:p>
        </w:tc>
        <w:tc>
          <w:tcPr>
            <w:tcW w:w="27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Toilet run &amp; snack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Toilet run &amp; snack</w:t>
            </w:r>
          </w:p>
        </w:tc>
        <w:tc>
          <w:tcPr>
            <w:tcW w:w="3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Toilet run &amp; snack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Toilet run &amp; snack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Toilet run &amp; snack</w:t>
            </w:r>
          </w:p>
        </w:tc>
      </w:tr>
      <w:tr w:rsidR="006576DF" w:rsidTr="006576DF">
        <w:trPr>
          <w:trHeight w:val="634"/>
        </w:trPr>
        <w:tc>
          <w:tcPr>
            <w:tcW w:w="169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576DF" w:rsidRP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10.50-11.30</w:t>
            </w:r>
          </w:p>
        </w:tc>
        <w:tc>
          <w:tcPr>
            <w:tcW w:w="273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Outside play</w:t>
            </w:r>
          </w:p>
        </w:tc>
        <w:tc>
          <w:tcPr>
            <w:tcW w:w="2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Outside play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Outside play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Outside play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Outside play</w:t>
            </w:r>
          </w:p>
        </w:tc>
      </w:tr>
      <w:tr w:rsidR="00425120" w:rsidTr="006576DF">
        <w:trPr>
          <w:trHeight w:val="443"/>
        </w:trPr>
        <w:tc>
          <w:tcPr>
            <w:tcW w:w="1695" w:type="dxa"/>
            <w:shd w:val="clear" w:color="auto" w:fill="auto"/>
          </w:tcPr>
          <w:p w:rsidR="00425120" w:rsidRP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11.30-11.50</w:t>
            </w:r>
          </w:p>
        </w:tc>
        <w:tc>
          <w:tcPr>
            <w:tcW w:w="273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phonics/carpet session</w:t>
            </w:r>
          </w:p>
        </w:tc>
        <w:tc>
          <w:tcPr>
            <w:tcW w:w="2850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phonics/carpet session</w:t>
            </w:r>
          </w:p>
        </w:tc>
        <w:tc>
          <w:tcPr>
            <w:tcW w:w="3068" w:type="dxa"/>
            <w:gridSpan w:val="2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phonics/carpet session</w:t>
            </w:r>
          </w:p>
        </w:tc>
        <w:tc>
          <w:tcPr>
            <w:tcW w:w="2692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phonics/carpet session</w:t>
            </w:r>
          </w:p>
        </w:tc>
        <w:tc>
          <w:tcPr>
            <w:tcW w:w="2565" w:type="dxa"/>
            <w:shd w:val="clear" w:color="auto" w:fill="auto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phonics/carpet session</w:t>
            </w:r>
          </w:p>
        </w:tc>
      </w:tr>
      <w:tr w:rsidR="00425120" w:rsidTr="006576DF">
        <w:trPr>
          <w:trHeight w:val="443"/>
        </w:trPr>
        <w:tc>
          <w:tcPr>
            <w:tcW w:w="1695" w:type="dxa"/>
            <w:shd w:val="clear" w:color="auto" w:fill="C5E0B3"/>
          </w:tcPr>
          <w:p w:rsidR="00425120" w:rsidRP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 xml:space="preserve"> </w:t>
            </w:r>
            <w:r w:rsidRPr="006576DF">
              <w:rPr>
                <w:rFonts w:ascii="Comic Relief" w:eastAsia="Comic Relief" w:hAnsi="Comic Relief" w:cs="Comic Relief"/>
                <w:b/>
                <w:bCs/>
              </w:rPr>
              <w:t>12</w:t>
            </w:r>
            <w:r>
              <w:rPr>
                <w:rFonts w:ascii="Comic Relief" w:eastAsia="Comic Relief" w:hAnsi="Comic Relief" w:cs="Comic Relief"/>
                <w:b/>
                <w:bCs/>
              </w:rPr>
              <w:t xml:space="preserve">:00 </w:t>
            </w:r>
            <w:r w:rsidRPr="006576DF">
              <w:rPr>
                <w:rFonts w:ascii="Comic Relief" w:eastAsia="Comic Relief" w:hAnsi="Comic Relief" w:cs="Comic Relief"/>
                <w:b/>
                <w:bCs/>
              </w:rPr>
              <w:t>-1</w:t>
            </w:r>
            <w:r>
              <w:rPr>
                <w:rFonts w:ascii="Comic Relief" w:eastAsia="Comic Relief" w:hAnsi="Comic Relief" w:cs="Comic Relief"/>
                <w:b/>
                <w:bCs/>
              </w:rPr>
              <w:t>.00</w:t>
            </w:r>
          </w:p>
        </w:tc>
        <w:tc>
          <w:tcPr>
            <w:tcW w:w="2730" w:type="dxa"/>
            <w:shd w:val="clear" w:color="auto" w:fill="C5E0B3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lunch /outside play</w:t>
            </w:r>
          </w:p>
        </w:tc>
        <w:tc>
          <w:tcPr>
            <w:tcW w:w="2850" w:type="dxa"/>
            <w:shd w:val="clear" w:color="auto" w:fill="C5E0B3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lunch /outside play</w:t>
            </w:r>
          </w:p>
        </w:tc>
        <w:tc>
          <w:tcPr>
            <w:tcW w:w="1509" w:type="dxa"/>
            <w:shd w:val="clear" w:color="auto" w:fill="C5E0B3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lunch</w:t>
            </w:r>
            <w:r>
              <w:rPr>
                <w:rFonts w:ascii="Comic Relief" w:eastAsia="Comic Relief" w:hAnsi="Comic Relief" w:cs="Comic Relief"/>
              </w:rPr>
              <w:t xml:space="preserve"> </w:t>
            </w:r>
          </w:p>
        </w:tc>
        <w:tc>
          <w:tcPr>
            <w:tcW w:w="1559" w:type="dxa"/>
            <w:shd w:val="clear" w:color="auto" w:fill="C5E0B3"/>
          </w:tcPr>
          <w:p w:rsidR="00425120" w:rsidRDefault="006576DF" w:rsidP="0065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Outside play</w:t>
            </w:r>
          </w:p>
        </w:tc>
        <w:tc>
          <w:tcPr>
            <w:tcW w:w="2692" w:type="dxa"/>
            <w:shd w:val="clear" w:color="auto" w:fill="C5E0B3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Lunch/outside play</w:t>
            </w:r>
          </w:p>
        </w:tc>
        <w:tc>
          <w:tcPr>
            <w:tcW w:w="2565" w:type="dxa"/>
            <w:shd w:val="clear" w:color="auto" w:fill="C5E0B3"/>
          </w:tcPr>
          <w:p w:rsidR="00425120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Lunch/outside play</w:t>
            </w:r>
            <w:bookmarkStart w:id="0" w:name="_GoBack"/>
            <w:bookmarkEnd w:id="0"/>
          </w:p>
        </w:tc>
      </w:tr>
      <w:tr w:rsidR="006576DF" w:rsidTr="006576DF">
        <w:trPr>
          <w:trHeight w:val="846"/>
        </w:trPr>
        <w:tc>
          <w:tcPr>
            <w:tcW w:w="1695" w:type="dxa"/>
            <w:vMerge w:val="restart"/>
            <w:shd w:val="clear" w:color="auto" w:fill="auto"/>
          </w:tcPr>
          <w:p w:rsidR="006576DF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1:00-1.30</w:t>
            </w:r>
          </w:p>
          <w:p w:rsidR="006576DF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</w:p>
          <w:p w:rsidR="006576DF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</w:p>
          <w:p w:rsidR="006576DF" w:rsidRP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 xml:space="preserve"> 1.30-2.30</w:t>
            </w:r>
          </w:p>
          <w:p w:rsidR="006576DF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</w:p>
          <w:p w:rsid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 xml:space="preserve"> </w:t>
            </w:r>
          </w:p>
          <w:p w:rsidR="006576DF" w:rsidRPr="006576DF" w:rsidRDefault="006576DF" w:rsidP="006576DF">
            <w:pPr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2.30-3.00</w:t>
            </w:r>
          </w:p>
        </w:tc>
        <w:tc>
          <w:tcPr>
            <w:tcW w:w="2730" w:type="dxa"/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Maths</w:t>
            </w:r>
            <w:r>
              <w:rPr>
                <w:rFonts w:ascii="Comic Relief" w:eastAsia="Comic Relief" w:hAnsi="Comic Relief" w:cs="Comic Relief"/>
              </w:rPr>
              <w:br/>
            </w:r>
          </w:p>
        </w:tc>
        <w:tc>
          <w:tcPr>
            <w:tcW w:w="2850" w:type="dxa"/>
            <w:tcBorders>
              <w:bottom w:val="single" w:sz="4" w:space="0" w:color="000000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color w:val="000000"/>
              </w:rPr>
            </w:pPr>
            <w:r>
              <w:rPr>
                <w:rFonts w:ascii="Comic Relief" w:eastAsia="Comic Relief" w:hAnsi="Comic Relief" w:cs="Comic Relief"/>
              </w:rPr>
              <w:t>Maths</w:t>
            </w:r>
            <w:r>
              <w:rPr>
                <w:rFonts w:ascii="Comic Relief" w:eastAsia="Comic Relief" w:hAnsi="Comic Relief" w:cs="Comic Relief"/>
              </w:rPr>
              <w:br/>
            </w:r>
          </w:p>
        </w:tc>
        <w:tc>
          <w:tcPr>
            <w:tcW w:w="1509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  <w:r>
              <w:rPr>
                <w:rFonts w:ascii="Comic Relief" w:eastAsia="Comic Relief" w:hAnsi="Comic Relief" w:cs="Comic Relief"/>
                <w:highlight w:val="white"/>
              </w:rPr>
              <w:t>Maths</w:t>
            </w:r>
            <w:r>
              <w:rPr>
                <w:rFonts w:ascii="Comic Relief" w:eastAsia="Comic Relief" w:hAnsi="Comic Relief" w:cs="Comic Relief"/>
                <w:highlight w:val="white"/>
              </w:rPr>
              <w:br/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</w:p>
          <w:p w:rsidR="006576DF" w:rsidRDefault="006576DF" w:rsidP="006576DF">
            <w:pPr>
              <w:rPr>
                <w:rFonts w:ascii="Comic Relief" w:eastAsia="Comic Relief" w:hAnsi="Comic Relief" w:cs="Comic Relief"/>
                <w:highlight w:val="white"/>
              </w:rPr>
            </w:pPr>
            <w:r>
              <w:rPr>
                <w:rFonts w:ascii="Comic Relief" w:eastAsia="Comic Relief" w:hAnsi="Comic Relief" w:cs="Comic Relief"/>
                <w:highlight w:val="white"/>
              </w:rPr>
              <w:t>Free flow</w:t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  <w:r>
              <w:rPr>
                <w:rFonts w:ascii="Comic Relief" w:eastAsia="Comic Relief" w:hAnsi="Comic Relief" w:cs="Comic Relief"/>
                <w:highlight w:val="white"/>
              </w:rPr>
              <w:t>Maths</w:t>
            </w:r>
            <w:r>
              <w:rPr>
                <w:rFonts w:ascii="Comic Relief" w:eastAsia="Comic Relief" w:hAnsi="Comic Relief" w:cs="Comic Relief"/>
                <w:highlight w:val="white"/>
              </w:rPr>
              <w:br/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  <w:r>
              <w:rPr>
                <w:rFonts w:ascii="Comic Relief" w:eastAsia="Comic Relief" w:hAnsi="Comic Relief" w:cs="Comic Relief"/>
                <w:highlight w:val="white"/>
              </w:rPr>
              <w:t>Free flow</w:t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  <w:highlight w:val="white"/>
              </w:rPr>
            </w:pPr>
          </w:p>
        </w:tc>
        <w:tc>
          <w:tcPr>
            <w:tcW w:w="2692" w:type="dxa"/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RE</w:t>
            </w:r>
            <w:r>
              <w:rPr>
                <w:rFonts w:ascii="Comic Relief" w:eastAsia="Comic Relief" w:hAnsi="Comic Relief" w:cs="Comic Relief"/>
              </w:rPr>
              <w:br/>
            </w:r>
          </w:p>
        </w:tc>
        <w:tc>
          <w:tcPr>
            <w:tcW w:w="2565" w:type="dxa"/>
            <w:tcBorders>
              <w:bottom w:val="single" w:sz="4" w:space="0" w:color="000000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Maths</w:t>
            </w:r>
          </w:p>
        </w:tc>
      </w:tr>
      <w:tr w:rsidR="006576DF" w:rsidTr="006576DF">
        <w:trPr>
          <w:trHeight w:val="585"/>
        </w:trPr>
        <w:tc>
          <w:tcPr>
            <w:tcW w:w="1695" w:type="dxa"/>
            <w:vMerge/>
            <w:shd w:val="clear" w:color="auto" w:fill="auto"/>
          </w:tcPr>
          <w:p w:rsidR="006576DF" w:rsidRPr="006576DF" w:rsidRDefault="006576DF" w:rsidP="0065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4" w:space="0" w:color="auto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</w:t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</w:t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</w:tc>
        <w:tc>
          <w:tcPr>
            <w:tcW w:w="15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6576DF" w:rsidRDefault="006576DF" w:rsidP="0065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</w:t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Free flow</w:t>
            </w: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</w:p>
        </w:tc>
      </w:tr>
      <w:tr w:rsidR="006576DF" w:rsidTr="006576DF">
        <w:trPr>
          <w:trHeight w:val="1230"/>
        </w:trPr>
        <w:tc>
          <w:tcPr>
            <w:tcW w:w="1695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6576DF" w:rsidRPr="006576DF" w:rsidRDefault="006576DF" w:rsidP="0065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Tidy up time &amp; outside play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Tidy up time &amp; outside play</w:t>
            </w:r>
          </w:p>
        </w:tc>
        <w:tc>
          <w:tcPr>
            <w:tcW w:w="150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Comic Relief" w:eastAsia="Comic Relief" w:hAnsi="Comic Relief" w:cs="Comic Relief"/>
                <w:highlight w:val="white"/>
              </w:rPr>
              <w:t>Tidy up time &amp; outside play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6576DF" w:rsidRDefault="006576DF" w:rsidP="006576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Comic Relief" w:eastAsia="Comic Relief" w:hAnsi="Comic Relief" w:cs="Comic Relief"/>
                <w:highlight w:val="white"/>
              </w:rPr>
              <w:t>Tidy up time &amp; outside play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Tidy up time &amp; outside play</w:t>
            </w:r>
          </w:p>
        </w:tc>
        <w:tc>
          <w:tcPr>
            <w:tcW w:w="25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:rsidR="006576DF" w:rsidRDefault="006576DF" w:rsidP="006576DF">
            <w:pPr>
              <w:jc w:val="center"/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Tidy up time &amp; outside play</w:t>
            </w:r>
          </w:p>
        </w:tc>
      </w:tr>
      <w:tr w:rsidR="00425120" w:rsidTr="006576DF">
        <w:trPr>
          <w:trHeight w:val="610"/>
        </w:trPr>
        <w:tc>
          <w:tcPr>
            <w:tcW w:w="1695" w:type="dxa"/>
            <w:shd w:val="clear" w:color="auto" w:fill="FFE598"/>
          </w:tcPr>
          <w:p w:rsidR="00425120" w:rsidRPr="006576DF" w:rsidRDefault="006576DF" w:rsidP="006576DF">
            <w:pPr>
              <w:jc w:val="center"/>
              <w:rPr>
                <w:rFonts w:ascii="Comic Relief" w:eastAsia="Comic Relief" w:hAnsi="Comic Relief" w:cs="Comic Relief"/>
                <w:b/>
                <w:bCs/>
              </w:rPr>
            </w:pPr>
            <w:r w:rsidRPr="006576DF">
              <w:rPr>
                <w:rFonts w:ascii="Comic Relief" w:eastAsia="Comic Relief" w:hAnsi="Comic Relief" w:cs="Comic Relief"/>
                <w:b/>
                <w:bCs/>
              </w:rPr>
              <w:t>3:00 - 3:30</w:t>
            </w:r>
          </w:p>
        </w:tc>
        <w:tc>
          <w:tcPr>
            <w:tcW w:w="2730" w:type="dxa"/>
            <w:shd w:val="clear" w:color="auto" w:fill="FFE598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story/snack/</w:t>
            </w:r>
            <w:proofErr w:type="spellStart"/>
            <w:r>
              <w:rPr>
                <w:rFonts w:ascii="Comic Relief" w:eastAsia="Comic Relief" w:hAnsi="Comic Relief" w:cs="Comic Relief"/>
              </w:rPr>
              <w:t>hometime</w:t>
            </w:r>
            <w:proofErr w:type="spellEnd"/>
          </w:p>
        </w:tc>
        <w:tc>
          <w:tcPr>
            <w:tcW w:w="2850" w:type="dxa"/>
            <w:shd w:val="clear" w:color="auto" w:fill="FFE598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story/snack/</w:t>
            </w:r>
            <w:proofErr w:type="spellStart"/>
            <w:r>
              <w:rPr>
                <w:rFonts w:ascii="Comic Relief" w:eastAsia="Comic Relief" w:hAnsi="Comic Relief" w:cs="Comic Relief"/>
              </w:rPr>
              <w:t>hometime</w:t>
            </w:r>
            <w:proofErr w:type="spellEnd"/>
          </w:p>
        </w:tc>
        <w:tc>
          <w:tcPr>
            <w:tcW w:w="3068" w:type="dxa"/>
            <w:gridSpan w:val="2"/>
            <w:shd w:val="clear" w:color="auto" w:fill="FFE598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story/snack/</w:t>
            </w:r>
            <w:proofErr w:type="spellStart"/>
            <w:r>
              <w:rPr>
                <w:rFonts w:ascii="Comic Relief" w:eastAsia="Comic Relief" w:hAnsi="Comic Relief" w:cs="Comic Relief"/>
              </w:rPr>
              <w:t>hometime</w:t>
            </w:r>
            <w:proofErr w:type="spellEnd"/>
          </w:p>
        </w:tc>
        <w:tc>
          <w:tcPr>
            <w:tcW w:w="2692" w:type="dxa"/>
            <w:shd w:val="clear" w:color="auto" w:fill="FFE598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story/snack/</w:t>
            </w:r>
            <w:proofErr w:type="spellStart"/>
            <w:r>
              <w:rPr>
                <w:rFonts w:ascii="Comic Relief" w:eastAsia="Comic Relief" w:hAnsi="Comic Relief" w:cs="Comic Relief"/>
              </w:rPr>
              <w:t>hometime</w:t>
            </w:r>
            <w:proofErr w:type="spellEnd"/>
          </w:p>
        </w:tc>
        <w:tc>
          <w:tcPr>
            <w:tcW w:w="2565" w:type="dxa"/>
            <w:shd w:val="clear" w:color="auto" w:fill="FFE598"/>
          </w:tcPr>
          <w:p w:rsidR="00425120" w:rsidRDefault="006576DF" w:rsidP="006576DF">
            <w:pPr>
              <w:rPr>
                <w:rFonts w:ascii="Comic Relief" w:eastAsia="Comic Relief" w:hAnsi="Comic Relief" w:cs="Comic Relief"/>
              </w:rPr>
            </w:pPr>
            <w:r>
              <w:rPr>
                <w:rFonts w:ascii="Comic Relief" w:eastAsia="Comic Relief" w:hAnsi="Comic Relief" w:cs="Comic Relief"/>
              </w:rPr>
              <w:t>story/snack/</w:t>
            </w:r>
            <w:proofErr w:type="spellStart"/>
            <w:r>
              <w:rPr>
                <w:rFonts w:ascii="Comic Relief" w:eastAsia="Comic Relief" w:hAnsi="Comic Relief" w:cs="Comic Relief"/>
              </w:rPr>
              <w:t>hometime</w:t>
            </w:r>
            <w:proofErr w:type="spellEnd"/>
          </w:p>
        </w:tc>
      </w:tr>
    </w:tbl>
    <w:p w:rsidR="00425120" w:rsidRDefault="00425120">
      <w:pPr>
        <w:rPr>
          <w:rFonts w:ascii="Arial" w:eastAsia="Arial" w:hAnsi="Arial" w:cs="Arial"/>
          <w:sz w:val="50"/>
          <w:szCs w:val="50"/>
        </w:rPr>
      </w:pPr>
      <w:bookmarkStart w:id="1" w:name="_heading=h.xeptgqu2ljgf" w:colFirst="0" w:colLast="0"/>
      <w:bookmarkEnd w:id="1"/>
    </w:p>
    <w:sectPr w:rsidR="00425120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80601D-C7AD-4DA5-BD0F-4F122FB5FBED}"/>
    <w:embedBold r:id="rId2" w:fontKey="{345BDB23-57FB-47CF-B26A-08F28CE04B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D60F210-0BEE-4F04-B46A-AB0F3BEBB8E1}"/>
  </w:font>
  <w:font w:name="Comic Relief">
    <w:charset w:val="00"/>
    <w:family w:val="auto"/>
    <w:pitch w:val="default"/>
    <w:embedRegular r:id="rId4" w:fontKey="{E7759B99-6497-45D2-815F-C91A37792BBE}"/>
    <w:embedBold r:id="rId5" w:fontKey="{309CB040-B5F6-48E6-9599-1E99CA1094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CE235E8-DF86-47F0-AE4E-A4C46F8197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120"/>
    <w:rsid w:val="00425120"/>
    <w:rsid w:val="0065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F38AD"/>
  <w15:docId w15:val="{2A2BF841-8466-4891-9386-04852F1D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A1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X+yN06RJ5hHus1sGcVjJCVhdjQ==">CgMxLjAyDmgueGVwdGdxdTJsamdmOAByITEyM1pjYUYxbThJU09zU3R0N3BIMjJfejZsQXZHcVpaSg==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and St Pauls CofE Primary Schools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John</dc:creator>
  <cp:lastModifiedBy>Sandra Alvarez</cp:lastModifiedBy>
  <cp:revision>2</cp:revision>
  <dcterms:created xsi:type="dcterms:W3CDTF">2026-09-07T09:22:00Z</dcterms:created>
  <dcterms:modified xsi:type="dcterms:W3CDTF">2026-09-07T09:22:00Z</dcterms:modified>
</cp:coreProperties>
</file>